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1" w:rsidRPr="0028325E" w:rsidRDefault="008B65D1" w:rsidP="008B65D1">
      <w:pPr>
        <w:tabs>
          <w:tab w:val="left" w:pos="720"/>
        </w:tabs>
        <w:rPr>
          <w:rFonts w:ascii="Arial" w:hAnsi="Arial" w:cs="Arial"/>
          <w:b/>
          <w:color w:val="000000"/>
        </w:rPr>
      </w:pPr>
      <w:r w:rsidRPr="004C662B">
        <w:rPr>
          <w:rFonts w:ascii="Arial" w:hAnsi="Arial" w:cs="Arial"/>
          <w:color w:val="3366FF"/>
          <w:sz w:val="36"/>
        </w:rPr>
        <w:object w:dxaOrig="9683" w:dyaOrig="3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42.6pt" o:ole="">
            <v:imagedata r:id="rId7" o:title=""/>
          </v:shape>
          <o:OLEObject Type="Embed" ProgID="MSPhotoEd.3" ShapeID="_x0000_i1025" DrawAspect="Content" ObjectID="_1581774752" r:id="rId8"/>
        </w:object>
      </w:r>
      <w:r w:rsidRPr="0028325E">
        <w:rPr>
          <w:rFonts w:ascii="Arial" w:hAnsi="Arial" w:cs="Arial"/>
          <w:b/>
          <w:color w:val="000000"/>
        </w:rPr>
        <w:t xml:space="preserve"> </w:t>
      </w:r>
    </w:p>
    <w:p w:rsidR="008B65D1" w:rsidRPr="0028325E" w:rsidRDefault="008B65D1" w:rsidP="00066C59">
      <w:pPr>
        <w:tabs>
          <w:tab w:val="left" w:pos="72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28325E">
        <w:rPr>
          <w:rFonts w:ascii="Arial" w:hAnsi="Arial" w:cs="Arial"/>
          <w:b/>
          <w:color w:val="000000"/>
        </w:rPr>
        <w:tab/>
      </w:r>
      <w:r w:rsidRPr="00066C59">
        <w:rPr>
          <w:rFonts w:ascii="Arial" w:hAnsi="Arial" w:cs="Arial"/>
          <w:b/>
          <w:color w:val="000000"/>
          <w:sz w:val="16"/>
          <w:szCs w:val="16"/>
        </w:rPr>
        <w:t>Faculté</w:t>
      </w:r>
      <w:r w:rsidRPr="0028325E">
        <w:rPr>
          <w:rFonts w:ascii="Arial" w:hAnsi="Arial" w:cs="Arial"/>
          <w:b/>
          <w:color w:val="000000"/>
          <w:sz w:val="16"/>
          <w:szCs w:val="16"/>
        </w:rPr>
        <w:t xml:space="preserve"> de médecine</w:t>
      </w:r>
    </w:p>
    <w:p w:rsidR="000A30E2" w:rsidRPr="00066C59" w:rsidRDefault="008B65D1" w:rsidP="00066C59">
      <w:pPr>
        <w:spacing w:after="0" w:line="240" w:lineRule="auto"/>
        <w:rPr>
          <w:sz w:val="16"/>
          <w:szCs w:val="16"/>
        </w:rPr>
      </w:pPr>
      <w:r w:rsidRPr="0028325E">
        <w:rPr>
          <w:rFonts w:ascii="Arial" w:hAnsi="Arial" w:cs="Arial"/>
          <w:color w:val="000000"/>
          <w:sz w:val="16"/>
          <w:szCs w:val="16"/>
        </w:rPr>
        <w:tab/>
        <w:t xml:space="preserve">Vice-décanat à la recherche et aux études </w:t>
      </w:r>
      <w:r w:rsidRPr="00066C59">
        <w:rPr>
          <w:rFonts w:ascii="Arial" w:hAnsi="Arial" w:cs="Arial"/>
          <w:color w:val="000000"/>
          <w:sz w:val="16"/>
          <w:szCs w:val="16"/>
        </w:rPr>
        <w:t>supérieures</w:t>
      </w:r>
    </w:p>
    <w:p w:rsidR="000A30E2" w:rsidRPr="0028325E" w:rsidRDefault="000A30E2"/>
    <w:p w:rsidR="00030162" w:rsidRPr="0028325E" w:rsidRDefault="00030162" w:rsidP="00066C59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28325E">
        <w:rPr>
          <w:rFonts w:cs="Arial"/>
          <w:b/>
          <w:bCs/>
          <w:sz w:val="28"/>
          <w:szCs w:val="28"/>
        </w:rPr>
        <w:t>Bourses de recrutement à la maîtrise ou au doctorat -</w:t>
      </w:r>
    </w:p>
    <w:p w:rsidR="00066C59" w:rsidRPr="0028325E" w:rsidRDefault="00066C59" w:rsidP="00066C59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28325E">
        <w:rPr>
          <w:rFonts w:cs="Arial"/>
          <w:b/>
          <w:bCs/>
          <w:sz w:val="28"/>
          <w:szCs w:val="28"/>
        </w:rPr>
        <w:t xml:space="preserve">Soutien facultaire aux nouveaux </w:t>
      </w:r>
      <w:r w:rsidR="004531B8">
        <w:rPr>
          <w:rFonts w:cs="Arial"/>
          <w:b/>
          <w:bCs/>
          <w:sz w:val="28"/>
          <w:szCs w:val="28"/>
        </w:rPr>
        <w:t>chercheurs</w:t>
      </w:r>
    </w:p>
    <w:p w:rsidR="00066C59" w:rsidRPr="0028325E" w:rsidRDefault="00066C59" w:rsidP="00066C59">
      <w:pPr>
        <w:spacing w:after="0"/>
        <w:jc w:val="both"/>
        <w:rPr>
          <w:rFonts w:cs="Arial"/>
          <w:b/>
          <w:bCs/>
        </w:rPr>
      </w:pPr>
    </w:p>
    <w:p w:rsidR="00A2380F" w:rsidRDefault="00A2380F" w:rsidP="00A2380F">
      <w:pPr>
        <w:spacing w:after="0"/>
      </w:pPr>
      <w:r>
        <w:t>Afin de démontrer son soutien auprès des professeurs en début de carrière et encourager la formation en recherche, la Faculté de médecine leur offre une bourse de 15 000 $ par année pour un total de 30 000 $ pour deux ans pour le recrutement d’un nouveau candidat à la maîtrise ou au doctorat. La candidature doit être présentée par le professeur au cours de ses trois premières années de carrière.</w:t>
      </w:r>
    </w:p>
    <w:p w:rsidR="00A2380F" w:rsidRDefault="00A2380F" w:rsidP="00066C59">
      <w:pPr>
        <w:spacing w:after="0"/>
        <w:jc w:val="both"/>
        <w:outlineLvl w:val="0"/>
        <w:rPr>
          <w:rFonts w:cs="Arial"/>
          <w:b/>
        </w:rPr>
      </w:pPr>
    </w:p>
    <w:p w:rsidR="00066C59" w:rsidRPr="0028325E" w:rsidRDefault="00066C59" w:rsidP="00066C59">
      <w:pPr>
        <w:spacing w:after="0"/>
        <w:jc w:val="both"/>
        <w:outlineLvl w:val="0"/>
        <w:rPr>
          <w:rFonts w:cs="Arial"/>
          <w:b/>
        </w:rPr>
      </w:pPr>
      <w:r w:rsidRPr="0028325E">
        <w:rPr>
          <w:rFonts w:cs="Arial"/>
          <w:b/>
        </w:rPr>
        <w:t>Offre de bourse :</w:t>
      </w:r>
    </w:p>
    <w:p w:rsidR="00066C59" w:rsidRPr="0028325E" w:rsidRDefault="00066C59" w:rsidP="00066C59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8325E">
        <w:rPr>
          <w:rFonts w:cs="Arial"/>
        </w:rPr>
        <w:t>15 000 $ par année pour un maximum de 30 000 $ pour deux ans.</w:t>
      </w:r>
    </w:p>
    <w:p w:rsidR="00066C59" w:rsidRPr="0028325E" w:rsidRDefault="00066C59" w:rsidP="00066C59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8325E">
        <w:rPr>
          <w:rFonts w:cs="Arial"/>
        </w:rPr>
        <w:t>Une seule attribution par professeur admissible.</w:t>
      </w:r>
    </w:p>
    <w:p w:rsidR="00066C59" w:rsidRPr="0028325E" w:rsidRDefault="00066C59" w:rsidP="00066C59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8325E">
        <w:rPr>
          <w:rFonts w:cs="Arial"/>
        </w:rPr>
        <w:t>La bourse ne pourra pas être scindée entre plusieurs étudiants sur une même période de temps.</w:t>
      </w:r>
    </w:p>
    <w:p w:rsidR="00066C59" w:rsidRPr="0028325E" w:rsidRDefault="00066C59" w:rsidP="00066C59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8325E">
        <w:rPr>
          <w:rFonts w:cs="Arial"/>
        </w:rPr>
        <w:t>En cas de passage direct de la maîtrise au doctorat, l’étudiant pourra continuer à recevoir sa bourse selon les modalités en cours.</w:t>
      </w:r>
    </w:p>
    <w:p w:rsidR="00066C59" w:rsidRPr="0028325E" w:rsidRDefault="00066C59" w:rsidP="00066C59">
      <w:pPr>
        <w:spacing w:after="0" w:line="240" w:lineRule="auto"/>
        <w:ind w:left="720"/>
        <w:jc w:val="both"/>
        <w:rPr>
          <w:rFonts w:cs="Arial"/>
        </w:rPr>
      </w:pPr>
    </w:p>
    <w:p w:rsidR="00066C59" w:rsidRPr="00066C59" w:rsidRDefault="00066C59" w:rsidP="00066C59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Admissibilité du professeur </w:t>
      </w:r>
    </w:p>
    <w:p w:rsidR="00066C59" w:rsidRPr="0028325E" w:rsidRDefault="00A87B0D" w:rsidP="00066C59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D</w:t>
      </w:r>
      <w:r w:rsidR="00066C59" w:rsidRPr="0028325E">
        <w:rPr>
          <w:rFonts w:cs="Arial"/>
        </w:rPr>
        <w:t xml:space="preserve">oit </w:t>
      </w:r>
      <w:r w:rsidR="00BD60C4">
        <w:rPr>
          <w:rFonts w:cs="Arial"/>
        </w:rPr>
        <w:t>être un nouveau professeur sous-</w:t>
      </w:r>
      <w:r w:rsidR="00066C59" w:rsidRPr="0028325E">
        <w:rPr>
          <w:rFonts w:cs="Arial"/>
        </w:rPr>
        <w:t>o</w:t>
      </w:r>
      <w:r w:rsidR="00BD60C4">
        <w:rPr>
          <w:rFonts w:cs="Arial"/>
        </w:rPr>
        <w:t xml:space="preserve">ctroi nominé suite au processus de sélection facultaire. </w:t>
      </w:r>
    </w:p>
    <w:p w:rsidR="00066C59" w:rsidRPr="0028325E" w:rsidRDefault="00066C59" w:rsidP="00066C59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Les nouveaux professeurs réguliers débutant leur carrière à l’Université Laval et bénéficiant d’une bourse salariale nominative</w:t>
      </w:r>
      <w:r w:rsidR="00BD60C4">
        <w:rPr>
          <w:rFonts w:cs="Arial"/>
        </w:rPr>
        <w:t xml:space="preserve"> d’un organisme reconnu (FRQS, IRSC, etc.)</w:t>
      </w:r>
      <w:r w:rsidRPr="0028325E">
        <w:rPr>
          <w:rFonts w:cs="Arial"/>
        </w:rPr>
        <w:t xml:space="preserve"> </w:t>
      </w:r>
      <w:r w:rsidR="00BD60C4">
        <w:rPr>
          <w:rFonts w:cs="Arial"/>
        </w:rPr>
        <w:t xml:space="preserve">ou d’une Chaire de recherche du Canada </w:t>
      </w:r>
      <w:r w:rsidRPr="0028325E">
        <w:rPr>
          <w:rFonts w:cs="Arial"/>
        </w:rPr>
        <w:t>seront aussi éligibles.</w:t>
      </w:r>
    </w:p>
    <w:p w:rsidR="00066C59" w:rsidRPr="0028325E" w:rsidRDefault="00A87B0D" w:rsidP="00066C59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D</w:t>
      </w:r>
      <w:r w:rsidR="00066C59" w:rsidRPr="0028325E">
        <w:rPr>
          <w:rFonts w:cs="Arial"/>
        </w:rPr>
        <w:t>oit présenter la candidature de l’étudiant au cours de ses trois premières années de carrière à l’Université Laval.</w:t>
      </w:r>
      <w:bookmarkStart w:id="0" w:name="_GoBack"/>
      <w:bookmarkEnd w:id="0"/>
    </w:p>
    <w:p w:rsidR="00066C59" w:rsidRPr="0028325E" w:rsidRDefault="00066C59" w:rsidP="00066C59">
      <w:pPr>
        <w:spacing w:after="0"/>
        <w:jc w:val="both"/>
        <w:rPr>
          <w:rFonts w:cs="Arial"/>
        </w:rPr>
      </w:pPr>
    </w:p>
    <w:p w:rsidR="00066C59" w:rsidRPr="00066C59" w:rsidRDefault="00066C59" w:rsidP="00066C59">
      <w:pPr>
        <w:spacing w:after="0"/>
        <w:jc w:val="both"/>
        <w:outlineLvl w:val="0"/>
        <w:rPr>
          <w:rFonts w:cs="Arial"/>
          <w:b/>
        </w:rPr>
      </w:pPr>
      <w:r>
        <w:rPr>
          <w:rFonts w:cs="Arial"/>
          <w:b/>
        </w:rPr>
        <w:t>Admissibilité du c</w:t>
      </w:r>
      <w:r w:rsidRPr="00066C59">
        <w:rPr>
          <w:rFonts w:cs="Arial"/>
          <w:b/>
        </w:rPr>
        <w:t>andidat-étudiant</w:t>
      </w:r>
    </w:p>
    <w:p w:rsidR="00066C59" w:rsidRPr="0028325E" w:rsidRDefault="00A87B0D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D</w:t>
      </w:r>
      <w:r w:rsidR="00066C59" w:rsidRPr="0028325E">
        <w:rPr>
          <w:rFonts w:cs="Arial"/>
        </w:rPr>
        <w:t>oit être sélectionné par le professeur</w:t>
      </w:r>
    </w:p>
    <w:p w:rsidR="00066C59" w:rsidRPr="0028325E" w:rsidRDefault="00A87B0D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D</w:t>
      </w:r>
      <w:r w:rsidR="00066C59" w:rsidRPr="0028325E">
        <w:rPr>
          <w:rFonts w:cs="Arial"/>
        </w:rPr>
        <w:t xml:space="preserve">evra répondre aux critères d’admission des programmes de maîtrise de recherche (avec mémoire) ou des programmes de doctorat de recherche (avec thèse) de la Faculté de médecine. </w:t>
      </w:r>
    </w:p>
    <w:p w:rsidR="00066C59" w:rsidRPr="0028325E" w:rsidRDefault="00A87B0D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>D</w:t>
      </w:r>
      <w:r w:rsidR="00066C59" w:rsidRPr="0028325E">
        <w:rPr>
          <w:rFonts w:cs="Arial"/>
        </w:rPr>
        <w:t xml:space="preserve">evra s’inscrire à temps plein dès sa première session. </w:t>
      </w:r>
    </w:p>
    <w:p w:rsidR="00066C59" w:rsidRPr="0028325E" w:rsidRDefault="00066C59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 xml:space="preserve">Les étudiants déjà admis ou inscrits ne sont pas éligibles. </w:t>
      </w:r>
    </w:p>
    <w:p w:rsidR="00066C59" w:rsidRPr="0028325E" w:rsidRDefault="00066C59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t xml:space="preserve">Les étudiants déjà détenteurs d’une bourse nominative ne sont pas éligibles. </w:t>
      </w:r>
    </w:p>
    <w:p w:rsidR="00066C59" w:rsidRPr="0028325E" w:rsidRDefault="00066C59" w:rsidP="00066C59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</w:rPr>
      </w:pPr>
      <w:r w:rsidRPr="0028325E">
        <w:rPr>
          <w:rFonts w:cs="Arial"/>
        </w:rPr>
        <w:lastRenderedPageBreak/>
        <w:t>Les étudiants qui obtiendront une bourse nominative pendant la durée de la bourse de recrutement qui fait l’objet de la présente description en aviseront immédiatement le Vice-décanat à la recherche et aux études supérieures pour faire cesser tout versement concomitant. Le solde récupéré sera mis à la disponibilité de son professeur en vue de recruter un autre étudiant.</w:t>
      </w:r>
    </w:p>
    <w:p w:rsidR="00066C59" w:rsidRPr="0028325E" w:rsidRDefault="00066C59" w:rsidP="00066C59">
      <w:pPr>
        <w:spacing w:after="0"/>
        <w:jc w:val="both"/>
        <w:rPr>
          <w:rFonts w:cs="Arial"/>
        </w:rPr>
      </w:pPr>
    </w:p>
    <w:p w:rsidR="00940489" w:rsidRPr="00940489" w:rsidRDefault="00940489" w:rsidP="00066C59">
      <w:pPr>
        <w:spacing w:after="0"/>
        <w:jc w:val="both"/>
        <w:outlineLvl w:val="0"/>
        <w:rPr>
          <w:rFonts w:cs="Arial"/>
          <w:b/>
        </w:rPr>
      </w:pPr>
    </w:p>
    <w:p w:rsidR="00066C59" w:rsidRPr="00940489" w:rsidRDefault="00066C59" w:rsidP="00066C59">
      <w:pPr>
        <w:spacing w:after="0"/>
        <w:jc w:val="both"/>
        <w:outlineLvl w:val="0"/>
        <w:rPr>
          <w:rFonts w:cs="Arial"/>
          <w:b/>
        </w:rPr>
      </w:pPr>
      <w:r w:rsidRPr="00000F3D">
        <w:rPr>
          <w:rFonts w:cs="Arial"/>
          <w:b/>
        </w:rPr>
        <w:t>Dépôt du dossier</w:t>
      </w:r>
    </w:p>
    <w:p w:rsidR="00066C59" w:rsidRPr="0028325E" w:rsidRDefault="00066C59" w:rsidP="00066C59">
      <w:pPr>
        <w:spacing w:after="0"/>
        <w:jc w:val="both"/>
        <w:rPr>
          <w:rFonts w:cs="Arial"/>
        </w:rPr>
      </w:pPr>
      <w:r w:rsidRPr="0028325E">
        <w:rPr>
          <w:rFonts w:cs="Arial"/>
        </w:rPr>
        <w:t xml:space="preserve">Les professeurs admissibles présenteront leur candidat-étudiant </w:t>
      </w:r>
      <w:r w:rsidR="00A87B0D" w:rsidRPr="0028325E">
        <w:rPr>
          <w:rFonts w:cs="Arial"/>
        </w:rPr>
        <w:t>admissible</w:t>
      </w:r>
      <w:r w:rsidRPr="0028325E">
        <w:rPr>
          <w:rFonts w:cs="Arial"/>
        </w:rPr>
        <w:t xml:space="preserve"> en remplissant l</w:t>
      </w:r>
      <w:r w:rsidR="00A323F8">
        <w:rPr>
          <w:rFonts w:cs="Arial"/>
        </w:rPr>
        <w:t>e</w:t>
      </w:r>
      <w:r w:rsidRPr="0028325E">
        <w:rPr>
          <w:rFonts w:cs="Arial"/>
        </w:rPr>
        <w:t xml:space="preserve"> </w:t>
      </w:r>
      <w:r w:rsidR="00A87B0D" w:rsidRPr="0028325E">
        <w:rPr>
          <w:rFonts w:cs="Arial"/>
        </w:rPr>
        <w:t xml:space="preserve">formulaire de demande </w:t>
      </w:r>
      <w:r w:rsidRPr="0028325E">
        <w:rPr>
          <w:rFonts w:cs="Arial"/>
        </w:rPr>
        <w:t xml:space="preserve">qu’ils transmettront </w:t>
      </w:r>
      <w:r w:rsidR="00030162" w:rsidRPr="0028325E">
        <w:rPr>
          <w:rFonts w:cs="Arial"/>
        </w:rPr>
        <w:t>par courr</w:t>
      </w:r>
      <w:r w:rsidR="00A323F8">
        <w:rPr>
          <w:rFonts w:cs="Arial"/>
        </w:rPr>
        <w:t>iel à l’adresse : rhvdres@fmed.ulaval.ca</w:t>
      </w:r>
      <w:r w:rsidRPr="0028325E">
        <w:rPr>
          <w:rFonts w:cs="Arial"/>
        </w:rPr>
        <w:t>. Ce</w:t>
      </w:r>
      <w:r w:rsidR="00A87B0D" w:rsidRPr="0028325E">
        <w:rPr>
          <w:rFonts w:cs="Arial"/>
        </w:rPr>
        <w:t xml:space="preserve"> formulaire </w:t>
      </w:r>
      <w:r w:rsidRPr="0028325E">
        <w:rPr>
          <w:rFonts w:cs="Arial"/>
        </w:rPr>
        <w:t xml:space="preserve">devra être retourné au moment où l’étudiant fera sa demande d’admission dans l’un des programmes de maîtrise ou de doctorat tel que mentionnés plus haut. Ils joindront </w:t>
      </w:r>
      <w:r w:rsidR="00A87B0D" w:rsidRPr="0028325E">
        <w:rPr>
          <w:rFonts w:cs="Arial"/>
        </w:rPr>
        <w:t xml:space="preserve">à leur envoi </w:t>
      </w:r>
      <w:r w:rsidR="00030162" w:rsidRPr="0028325E">
        <w:rPr>
          <w:rFonts w:cs="Arial"/>
        </w:rPr>
        <w:t xml:space="preserve">le formulaire de </w:t>
      </w:r>
      <w:r w:rsidR="00A323F8">
        <w:rPr>
          <w:rFonts w:cs="Arial"/>
        </w:rPr>
        <w:t>demande de paiement de bourse (VR</w:t>
      </w:r>
      <w:r w:rsidRPr="0028325E">
        <w:rPr>
          <w:rFonts w:cs="Arial"/>
        </w:rPr>
        <w:t xml:space="preserve">RH-74) dûment rempli et signé. Vous pouvez ajouter le complément de bourse, le cas échéant, sur ce même formulaire. </w:t>
      </w:r>
    </w:p>
    <w:p w:rsidR="00066C59" w:rsidRPr="0028325E" w:rsidRDefault="00066C59" w:rsidP="00066C59">
      <w:pPr>
        <w:spacing w:after="0"/>
        <w:jc w:val="both"/>
        <w:rPr>
          <w:rFonts w:cs="Arial"/>
        </w:rPr>
      </w:pPr>
    </w:p>
    <w:p w:rsidR="00066C59" w:rsidRPr="0028325E" w:rsidRDefault="00066C59" w:rsidP="00066C59">
      <w:pPr>
        <w:spacing w:after="0"/>
        <w:jc w:val="both"/>
        <w:outlineLvl w:val="0"/>
        <w:rPr>
          <w:rFonts w:cs="Arial"/>
          <w:b/>
        </w:rPr>
      </w:pPr>
      <w:r w:rsidRPr="0028325E">
        <w:rPr>
          <w:rFonts w:cs="Arial"/>
          <w:b/>
        </w:rPr>
        <w:t>Date de tombée</w:t>
      </w:r>
    </w:p>
    <w:p w:rsidR="00066C59" w:rsidRPr="0028325E" w:rsidRDefault="00066C59" w:rsidP="00066C59">
      <w:pPr>
        <w:spacing w:after="0"/>
        <w:jc w:val="both"/>
        <w:rPr>
          <w:rFonts w:cs="Arial"/>
        </w:rPr>
      </w:pPr>
      <w:r w:rsidRPr="0028325E">
        <w:rPr>
          <w:rFonts w:cs="Arial"/>
        </w:rPr>
        <w:t>Il n’y a pas de date fixe pour faire une telle demande, mais la demande doit être soumise à l’intérieur des trois premières années de carrière du professeur à l’Université Laval.</w:t>
      </w:r>
    </w:p>
    <w:p w:rsidR="00030162" w:rsidRPr="0028325E" w:rsidRDefault="00030162" w:rsidP="00066C59">
      <w:pPr>
        <w:spacing w:after="0"/>
        <w:jc w:val="both"/>
        <w:rPr>
          <w:rFonts w:cs="Arial"/>
        </w:rPr>
      </w:pPr>
    </w:p>
    <w:p w:rsidR="00030162" w:rsidRPr="0028325E" w:rsidRDefault="00030162" w:rsidP="00066C59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Information</w:t>
      </w:r>
    </w:p>
    <w:p w:rsidR="00030162" w:rsidRDefault="00030162" w:rsidP="00066C59">
      <w:pPr>
        <w:spacing w:after="0"/>
        <w:jc w:val="both"/>
        <w:rPr>
          <w:rFonts w:cs="Arial"/>
        </w:rPr>
      </w:pPr>
      <w:r w:rsidRPr="0028325E">
        <w:rPr>
          <w:rFonts w:cs="Arial"/>
        </w:rPr>
        <w:t>Pour plus de renseignem</w:t>
      </w:r>
      <w:r w:rsidR="00000F3D">
        <w:rPr>
          <w:rFonts w:cs="Arial"/>
        </w:rPr>
        <w:t>ents, veuillez nous  contacter</w:t>
      </w:r>
      <w:r w:rsidRPr="0028325E">
        <w:rPr>
          <w:rFonts w:cs="Arial"/>
        </w:rPr>
        <w:t xml:space="preserve"> </w:t>
      </w:r>
      <w:r w:rsidR="002C6D26" w:rsidRPr="0028325E">
        <w:rPr>
          <w:rFonts w:cs="Arial"/>
        </w:rPr>
        <w:t xml:space="preserve">par courriel </w:t>
      </w:r>
      <w:r w:rsidR="00000F3D">
        <w:rPr>
          <w:rFonts w:cs="Arial"/>
        </w:rPr>
        <w:t xml:space="preserve">à </w:t>
      </w:r>
      <w:hyperlink r:id="rId9" w:history="1">
        <w:r w:rsidR="00A323F8" w:rsidRPr="00FB63AB">
          <w:rPr>
            <w:rStyle w:val="Lienhypertexte"/>
            <w:rFonts w:cs="Arial"/>
          </w:rPr>
          <w:t>rhvdres@fmed.ulaval.ca</w:t>
        </w:r>
      </w:hyperlink>
    </w:p>
    <w:p w:rsidR="00000F3D" w:rsidRDefault="00000F3D" w:rsidP="00066C59">
      <w:pPr>
        <w:spacing w:after="0"/>
        <w:jc w:val="both"/>
        <w:rPr>
          <w:rFonts w:cs="Arial"/>
        </w:rPr>
      </w:pPr>
    </w:p>
    <w:p w:rsidR="00000F3D" w:rsidRDefault="00000F3D" w:rsidP="00066C59">
      <w:pPr>
        <w:spacing w:after="0"/>
        <w:jc w:val="both"/>
        <w:rPr>
          <w:rFonts w:cs="Arial"/>
        </w:rPr>
      </w:pPr>
    </w:p>
    <w:p w:rsidR="00000F3D" w:rsidRPr="0028325E" w:rsidRDefault="00000F3D" w:rsidP="00066C59">
      <w:pPr>
        <w:spacing w:after="0"/>
        <w:jc w:val="both"/>
        <w:rPr>
          <w:rFonts w:cs="Arial"/>
        </w:rPr>
      </w:pPr>
      <w:r>
        <w:rPr>
          <w:rFonts w:cs="Arial"/>
        </w:rPr>
        <w:t>Merci</w:t>
      </w:r>
    </w:p>
    <w:p w:rsidR="00030162" w:rsidRPr="0028325E" w:rsidRDefault="00030162">
      <w:pPr>
        <w:rPr>
          <w:rFonts w:cs="Arial"/>
        </w:rPr>
      </w:pPr>
      <w:r w:rsidRPr="0028325E">
        <w:rPr>
          <w:rFonts w:cs="Arial"/>
        </w:rPr>
        <w:br w:type="page"/>
      </w:r>
    </w:p>
    <w:p w:rsidR="00030162" w:rsidRPr="0028325E" w:rsidRDefault="00030162" w:rsidP="00030162">
      <w:pPr>
        <w:spacing w:after="0"/>
        <w:jc w:val="both"/>
        <w:rPr>
          <w:rFonts w:cs="Arial"/>
        </w:rPr>
      </w:pPr>
    </w:p>
    <w:p w:rsidR="00030162" w:rsidRPr="0028325E" w:rsidRDefault="00030162" w:rsidP="00030162">
      <w:pPr>
        <w:tabs>
          <w:tab w:val="left" w:pos="720"/>
        </w:tabs>
        <w:rPr>
          <w:rFonts w:ascii="Arial" w:hAnsi="Arial" w:cs="Arial"/>
          <w:b/>
          <w:color w:val="000000"/>
        </w:rPr>
      </w:pPr>
      <w:r w:rsidRPr="004C662B">
        <w:rPr>
          <w:rFonts w:ascii="Arial" w:hAnsi="Arial" w:cs="Arial"/>
          <w:color w:val="3366FF"/>
          <w:sz w:val="36"/>
        </w:rPr>
        <w:object w:dxaOrig="9683" w:dyaOrig="3998">
          <v:shape id="_x0000_i1026" type="#_x0000_t75" style="width:102.6pt;height:42.6pt" o:ole="">
            <v:imagedata r:id="rId7" o:title=""/>
          </v:shape>
          <o:OLEObject Type="Embed" ProgID="MSPhotoEd.3" ShapeID="_x0000_i1026" DrawAspect="Content" ObjectID="_1581774753" r:id="rId10"/>
        </w:object>
      </w:r>
      <w:r w:rsidRPr="0028325E">
        <w:rPr>
          <w:rFonts w:ascii="Arial" w:hAnsi="Arial" w:cs="Arial"/>
          <w:b/>
          <w:color w:val="000000"/>
        </w:rPr>
        <w:t xml:space="preserve"> </w:t>
      </w:r>
    </w:p>
    <w:p w:rsidR="00030162" w:rsidRPr="0028325E" w:rsidRDefault="00030162" w:rsidP="00030162">
      <w:pPr>
        <w:tabs>
          <w:tab w:val="left" w:pos="72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28325E">
        <w:rPr>
          <w:rFonts w:ascii="Arial" w:hAnsi="Arial" w:cs="Arial"/>
          <w:b/>
          <w:color w:val="000000"/>
        </w:rPr>
        <w:tab/>
      </w:r>
      <w:r w:rsidRPr="00066C59">
        <w:rPr>
          <w:rFonts w:ascii="Arial" w:hAnsi="Arial" w:cs="Arial"/>
          <w:b/>
          <w:color w:val="000000"/>
          <w:sz w:val="16"/>
          <w:szCs w:val="16"/>
        </w:rPr>
        <w:t>Faculté</w:t>
      </w:r>
      <w:r w:rsidRPr="0028325E">
        <w:rPr>
          <w:rFonts w:ascii="Arial" w:hAnsi="Arial" w:cs="Arial"/>
          <w:b/>
          <w:color w:val="000000"/>
          <w:sz w:val="16"/>
          <w:szCs w:val="16"/>
        </w:rPr>
        <w:t xml:space="preserve"> de médecine</w:t>
      </w:r>
    </w:p>
    <w:p w:rsidR="00030162" w:rsidRPr="00066C59" w:rsidRDefault="00030162" w:rsidP="00030162">
      <w:pPr>
        <w:spacing w:after="0" w:line="240" w:lineRule="auto"/>
        <w:rPr>
          <w:sz w:val="16"/>
          <w:szCs w:val="16"/>
        </w:rPr>
      </w:pPr>
      <w:r w:rsidRPr="0028325E">
        <w:rPr>
          <w:rFonts w:ascii="Arial" w:hAnsi="Arial" w:cs="Arial"/>
          <w:color w:val="000000"/>
          <w:sz w:val="16"/>
          <w:szCs w:val="16"/>
        </w:rPr>
        <w:tab/>
        <w:t xml:space="preserve">Vice-décanat à la recherche et aux études </w:t>
      </w:r>
      <w:r w:rsidRPr="00066C59">
        <w:rPr>
          <w:rFonts w:ascii="Arial" w:hAnsi="Arial" w:cs="Arial"/>
          <w:color w:val="000000"/>
          <w:sz w:val="16"/>
          <w:szCs w:val="16"/>
        </w:rPr>
        <w:t>supérieures</w:t>
      </w:r>
    </w:p>
    <w:p w:rsidR="00030162" w:rsidRPr="0028325E" w:rsidRDefault="00030162" w:rsidP="00066C59">
      <w:pPr>
        <w:spacing w:after="0"/>
        <w:jc w:val="both"/>
        <w:rPr>
          <w:rFonts w:cs="Arial"/>
        </w:rPr>
      </w:pPr>
    </w:p>
    <w:p w:rsidR="00030162" w:rsidRDefault="00030162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 xml:space="preserve">Demande de bourse de </w:t>
      </w:r>
      <w:r w:rsidR="006A1CDD">
        <w:rPr>
          <w:rFonts w:cs="Arial"/>
          <w:b/>
        </w:rPr>
        <w:t>soutien aux nouveaux chercheurs de la Faculté de médecine</w:t>
      </w:r>
    </w:p>
    <w:p w:rsidR="006A1CDD" w:rsidRPr="0028325E" w:rsidRDefault="006A1CDD" w:rsidP="000B7E15">
      <w:pPr>
        <w:spacing w:after="0"/>
        <w:jc w:val="both"/>
        <w:rPr>
          <w:rFonts w:cs="Arial"/>
        </w:rPr>
      </w:pPr>
    </w:p>
    <w:p w:rsidR="000B7E15" w:rsidRPr="0028325E" w:rsidRDefault="000B7E15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Nom et prénom du candidat</w:t>
      </w:r>
    </w:p>
    <w:p w:rsidR="000B7E15" w:rsidRPr="0028325E" w:rsidRDefault="00C476AD" w:rsidP="000B7E15">
      <w:pPr>
        <w:spacing w:after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3362325" cy="247650"/>
                <wp:effectExtent l="9525" t="6350" r="952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F410C1" id="Rectangle 2" o:spid="_x0000_s1026" style="position:absolute;margin-left:.75pt;margin-top:1.45pt;width:26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"/>
            </w:pict>
          </mc:Fallback>
        </mc:AlternateContent>
      </w:r>
    </w:p>
    <w:p w:rsidR="00030162" w:rsidRPr="0028325E" w:rsidRDefault="00030162" w:rsidP="000B7E15">
      <w:pPr>
        <w:spacing w:after="0"/>
        <w:jc w:val="both"/>
        <w:rPr>
          <w:rFonts w:cs="Arial"/>
        </w:rPr>
      </w:pPr>
    </w:p>
    <w:p w:rsidR="000B7E15" w:rsidRPr="0028325E" w:rsidRDefault="000B7E15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Numéro de dossier étudiant si connu</w:t>
      </w:r>
    </w:p>
    <w:p w:rsidR="000B7E15" w:rsidRPr="0028325E" w:rsidRDefault="00C476AD" w:rsidP="000B7E15">
      <w:pPr>
        <w:spacing w:after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3362325" cy="24765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E68D618" id="Rectangle 3" o:spid="_x0000_s1026" style="position:absolute;margin-left:.75pt;margin-top:3.1pt;width:26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"/>
            </w:pict>
          </mc:Fallback>
        </mc:AlternateContent>
      </w:r>
    </w:p>
    <w:p w:rsidR="00030162" w:rsidRPr="00030162" w:rsidRDefault="00030162" w:rsidP="000B7E1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30162" w:rsidRPr="0028325E" w:rsidRDefault="00030162" w:rsidP="000B7E15">
      <w:pPr>
        <w:spacing w:after="0"/>
        <w:jc w:val="both"/>
        <w:rPr>
          <w:rFonts w:cs="Arial"/>
        </w:rPr>
      </w:pPr>
    </w:p>
    <w:p w:rsidR="000B7E15" w:rsidRPr="00940489" w:rsidRDefault="000B7E15" w:rsidP="000B7E15">
      <w:pPr>
        <w:spacing w:after="0"/>
        <w:jc w:val="both"/>
        <w:rPr>
          <w:rFonts w:cs="Arial"/>
          <w:b/>
        </w:rPr>
      </w:pPr>
      <w:r w:rsidRPr="00940489">
        <w:rPr>
          <w:rFonts w:cs="Arial"/>
          <w:b/>
        </w:rPr>
        <w:t>Programme prévu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Biologie cellulaire et moléculaire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Épidémiologie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Kinésiologie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Médecine </w:t>
      </w:r>
      <w:r w:rsidR="00F5137A">
        <w:rPr>
          <w:rFonts w:cs="Arial"/>
        </w:rPr>
        <w:t>moléculaire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Microbiologie-immunologie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Neurobiologie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="00F5137A">
        <w:rPr>
          <w:rFonts w:cs="Arial"/>
        </w:rPr>
        <w:t xml:space="preserve"> Santé publique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="00F5137A">
        <w:rPr>
          <w:rFonts w:cs="Arial"/>
        </w:rPr>
        <w:t xml:space="preserve"> Sciences cliniques et biomédicales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</w:p>
    <w:p w:rsidR="000B7E15" w:rsidRPr="0028325E" w:rsidRDefault="000B7E15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Cycle d’études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2e cycle</w:t>
      </w:r>
      <w:r w:rsidRPr="0028325E">
        <w:rPr>
          <w:rFonts w:cs="Arial"/>
        </w:rPr>
        <w:tab/>
      </w: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3e cycle</w: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</w:p>
    <w:p w:rsidR="000B7E15" w:rsidRPr="0028325E" w:rsidRDefault="000B7E15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Session pour laquelle la bourse est demandée</w:t>
      </w:r>
    </w:p>
    <w:p w:rsidR="000B7E15" w:rsidRPr="0028325E" w:rsidRDefault="002C6D26" w:rsidP="000B7E15">
      <w:pPr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</w:t>
      </w:r>
      <w:r w:rsidR="00070A9E">
        <w:rPr>
          <w:rFonts w:cs="Arial"/>
        </w:rPr>
        <w:t xml:space="preserve">Hiver </w:t>
      </w:r>
      <w:sdt>
        <w:sdtPr>
          <w:rPr>
            <w:rFonts w:cs="Arial"/>
          </w:rPr>
          <w:id w:val="12056970"/>
          <w:placeholder>
            <w:docPart w:val="80EA6E30B23A4AA4991CA323DD920D3E"/>
          </w:placeholder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="00A1568E">
            <w:rPr>
              <w:rFonts w:cs="Arial"/>
            </w:rPr>
            <w:t>2018</w:t>
          </w:r>
        </w:sdtContent>
      </w:sdt>
      <w:r w:rsidRPr="0028325E">
        <w:rPr>
          <w:rFonts w:cs="Arial"/>
        </w:rPr>
        <w:tab/>
      </w: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</w:t>
      </w:r>
      <w:r w:rsidR="00070A9E">
        <w:rPr>
          <w:rFonts w:cs="Arial"/>
        </w:rPr>
        <w:t>Été</w:t>
      </w:r>
      <w:r w:rsidR="00A87B0D" w:rsidRPr="0028325E">
        <w:rPr>
          <w:rFonts w:cs="Arial"/>
        </w:rPr>
        <w:t xml:space="preserve"> </w:t>
      </w:r>
      <w:sdt>
        <w:sdtPr>
          <w:rPr>
            <w:rFonts w:cs="Arial"/>
          </w:rPr>
          <w:id w:val="12056972"/>
          <w:placeholder>
            <w:docPart w:val="DefaultPlaceholder_22675704"/>
          </w:placeholder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="00A1568E">
            <w:rPr>
              <w:rFonts w:cs="Arial"/>
            </w:rPr>
            <w:t>2018</w:t>
          </w:r>
        </w:sdtContent>
      </w:sdt>
      <w:r w:rsidRPr="0028325E">
        <w:rPr>
          <w:rFonts w:cs="Arial"/>
        </w:rPr>
        <w:tab/>
      </w: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</w:t>
      </w:r>
      <w:r w:rsidR="00070A9E">
        <w:rPr>
          <w:rFonts w:cs="Arial"/>
        </w:rPr>
        <w:t>Automne</w:t>
      </w:r>
      <w:r w:rsidR="00A87B0D" w:rsidRPr="0028325E">
        <w:rPr>
          <w:rFonts w:cs="Arial"/>
        </w:rPr>
        <w:t xml:space="preserve"> </w:t>
      </w:r>
      <w:sdt>
        <w:sdtPr>
          <w:rPr>
            <w:rFonts w:cs="Arial"/>
          </w:rPr>
          <w:id w:val="12056974"/>
          <w:placeholder>
            <w:docPart w:val="DefaultPlaceholder_22675704"/>
          </w:placeholder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="00A1568E">
            <w:rPr>
              <w:rFonts w:cs="Arial"/>
            </w:rPr>
            <w:t>2018</w:t>
          </w:r>
        </w:sdtContent>
      </w:sdt>
    </w:p>
    <w:p w:rsidR="000B7E15" w:rsidRPr="0028325E" w:rsidRDefault="000B7E15" w:rsidP="000B7E15">
      <w:pPr>
        <w:spacing w:after="0"/>
        <w:jc w:val="both"/>
        <w:rPr>
          <w:rFonts w:cs="Arial"/>
        </w:rPr>
      </w:pPr>
    </w:p>
    <w:p w:rsidR="00A87B0D" w:rsidRPr="0028325E" w:rsidRDefault="00A87B0D" w:rsidP="000B7E15">
      <w:pPr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Nom du chercheur</w:t>
      </w:r>
    </w:p>
    <w:p w:rsidR="00A87B0D" w:rsidRPr="0028325E" w:rsidRDefault="00C476AD" w:rsidP="000B7E15">
      <w:pPr>
        <w:spacing w:after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3362325" cy="247650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9510D64" id="Rectangle 4" o:spid="_x0000_s1026" style="position:absolute;margin-left:.75pt;margin-top:2.75pt;width:26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"/>
            </w:pict>
          </mc:Fallback>
        </mc:AlternateContent>
      </w:r>
    </w:p>
    <w:p w:rsidR="000B7E15" w:rsidRPr="0028325E" w:rsidRDefault="000B7E15" w:rsidP="000B7E15">
      <w:pPr>
        <w:spacing w:after="0"/>
        <w:jc w:val="both"/>
        <w:rPr>
          <w:rFonts w:cs="Arial"/>
        </w:rPr>
      </w:pPr>
    </w:p>
    <w:p w:rsidR="00A87B0D" w:rsidRPr="00940489" w:rsidRDefault="00C476AD" w:rsidP="000B7E15">
      <w:pPr>
        <w:spacing w:after="0"/>
        <w:jc w:val="both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362325" cy="247650"/>
                <wp:effectExtent l="9525" t="1079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C2DD95" id="Rectangle 5" o:spid="_x0000_s1026" style="position:absolute;margin-left:0;margin-top:15pt;width:26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"/>
            </w:pict>
          </mc:Fallback>
        </mc:AlternateContent>
      </w:r>
      <w:r w:rsidR="00A87B0D" w:rsidRPr="00940489">
        <w:rPr>
          <w:rFonts w:cs="Arial"/>
          <w:b/>
        </w:rPr>
        <w:t>Centre de recherche</w:t>
      </w:r>
    </w:p>
    <w:p w:rsidR="00066C59" w:rsidRPr="00940489" w:rsidRDefault="00A87B0D" w:rsidP="00B86CB6">
      <w:pPr>
        <w:spacing w:after="0"/>
        <w:rPr>
          <w:b/>
        </w:rPr>
      </w:pPr>
      <w:r w:rsidRPr="00940489">
        <w:rPr>
          <w:b/>
        </w:rPr>
        <w:t>Important</w:t>
      </w:r>
    </w:p>
    <w:p w:rsidR="006A1CDD" w:rsidRDefault="006A1CDD" w:rsidP="00B86CB6">
      <w:pPr>
        <w:spacing w:after="0"/>
        <w:jc w:val="both"/>
        <w:rPr>
          <w:rFonts w:cs="Arial"/>
        </w:rPr>
      </w:pPr>
    </w:p>
    <w:p w:rsidR="006A1CDD" w:rsidRDefault="00B86CB6" w:rsidP="00B86CB6">
      <w:pPr>
        <w:spacing w:after="0"/>
        <w:jc w:val="both"/>
        <w:rPr>
          <w:rFonts w:cs="Arial"/>
          <w:b/>
          <w:color w:val="FF0000"/>
        </w:rPr>
      </w:pPr>
      <w:r w:rsidRPr="0028325E">
        <w:rPr>
          <w:rFonts w:cs="Arial"/>
        </w:rPr>
        <w:t xml:space="preserve">Le </w:t>
      </w:r>
      <w:r w:rsidR="001C31A7" w:rsidRPr="0028325E">
        <w:rPr>
          <w:rFonts w:cs="Arial"/>
        </w:rPr>
        <w:t>pré</w:t>
      </w:r>
      <w:r w:rsidRPr="0028325E">
        <w:rPr>
          <w:rFonts w:cs="Arial"/>
        </w:rPr>
        <w:t>sent formulaire devra être retourné à la</w:t>
      </w:r>
      <w:r w:rsidRPr="0028325E">
        <w:rPr>
          <w:rFonts w:cs="Arial"/>
          <w:b/>
        </w:rPr>
        <w:t xml:space="preserve"> </w:t>
      </w:r>
      <w:r w:rsidRPr="0028325E">
        <w:rPr>
          <w:rFonts w:cs="Arial"/>
        </w:rPr>
        <w:t xml:space="preserve">technicienne en administration, Mme </w:t>
      </w:r>
      <w:r w:rsidR="00DD2FAA" w:rsidRPr="0028325E">
        <w:rPr>
          <w:rFonts w:cs="Arial"/>
        </w:rPr>
        <w:t>Stéphanie Allaire</w:t>
      </w:r>
      <w:r w:rsidRPr="0028325E">
        <w:rPr>
          <w:rFonts w:cs="Arial"/>
        </w:rPr>
        <w:t xml:space="preserve">, par courriel à </w:t>
      </w:r>
      <w:r w:rsidR="00DD2FAA" w:rsidRPr="0028325E">
        <w:rPr>
          <w:rFonts w:cs="Arial"/>
        </w:rPr>
        <w:t>stephanie.allaire</w:t>
      </w:r>
      <w:r w:rsidRPr="0028325E">
        <w:rPr>
          <w:rFonts w:cs="Arial"/>
        </w:rPr>
        <w:t xml:space="preserve">@fmed.ulaval.ca, </w:t>
      </w:r>
      <w:r w:rsidRPr="0028325E">
        <w:rPr>
          <w:rFonts w:cs="Arial"/>
          <w:b/>
        </w:rPr>
        <w:t>au moment où l’étudiant fera s</w:t>
      </w:r>
      <w:r w:rsidR="006A1CDD">
        <w:rPr>
          <w:rFonts w:cs="Arial"/>
          <w:b/>
        </w:rPr>
        <w:t>on inscription à son programme de maîtrise ou de doctorat</w:t>
      </w:r>
      <w:r w:rsidRPr="0028325E">
        <w:rPr>
          <w:rFonts w:cs="Arial"/>
        </w:rPr>
        <w:t>.</w:t>
      </w:r>
      <w:r w:rsidRPr="0028325E">
        <w:rPr>
          <w:rFonts w:cs="Arial"/>
          <w:color w:val="FF0000"/>
        </w:rPr>
        <w:t xml:space="preserve"> </w:t>
      </w:r>
      <w:r w:rsidRPr="0028325E">
        <w:rPr>
          <w:rFonts w:cs="Arial"/>
          <w:b/>
          <w:color w:val="FF0000"/>
        </w:rPr>
        <w:t>Merci de remplir et de joindre à votre envoi le formulaire de demande de paiement de bourse (</w:t>
      </w:r>
      <w:r w:rsidR="006A1CDD">
        <w:rPr>
          <w:rFonts w:cs="Arial"/>
          <w:b/>
          <w:color w:val="FF0000"/>
        </w:rPr>
        <w:t>VR</w:t>
      </w:r>
      <w:r w:rsidRPr="0028325E">
        <w:rPr>
          <w:rFonts w:cs="Arial"/>
          <w:b/>
          <w:color w:val="FF0000"/>
        </w:rPr>
        <w:t>RH-74)</w:t>
      </w:r>
      <w:r w:rsidR="006A1CDD">
        <w:rPr>
          <w:rFonts w:cs="Arial"/>
          <w:b/>
          <w:color w:val="FF0000"/>
        </w:rPr>
        <w:t>.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 w:rsidRPr="0028325E">
        <w:rPr>
          <w:rFonts w:cs="Arial"/>
          <w:b/>
          <w:sz w:val="28"/>
          <w:szCs w:val="28"/>
        </w:rPr>
        <w:lastRenderedPageBreak/>
        <w:t xml:space="preserve">Approbation facultaire </w:t>
      </w:r>
      <w:r w:rsidRPr="0028325E">
        <w:rPr>
          <w:rFonts w:cs="Arial"/>
        </w:rPr>
        <w:t>(section à remplir par le VDRES)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Professeur :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Éligible</w:t>
      </w:r>
      <w:r w:rsidRPr="0028325E">
        <w:rPr>
          <w:rFonts w:cs="Arial"/>
        </w:rPr>
        <w:tab/>
      </w: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Non éligible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  <w:b/>
        </w:rPr>
      </w:pPr>
      <w:r w:rsidRPr="0028325E">
        <w:rPr>
          <w:rFonts w:cs="Arial"/>
          <w:b/>
        </w:rPr>
        <w:t>Candidat-étudiant :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Admis définitivement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Admis conditionnellement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>
        <w:rPr>
          <w:rFonts w:cs="Arial"/>
        </w:rPr>
        <w:sym w:font="Wingdings" w:char="F06F"/>
      </w:r>
      <w:r w:rsidRPr="0028325E">
        <w:rPr>
          <w:rFonts w:cs="Arial"/>
        </w:rPr>
        <w:t xml:space="preserve"> Autre (bourse refuse)</w:t>
      </w:r>
    </w:p>
    <w:p w:rsidR="00B86CB6" w:rsidRPr="0028325E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</w:p>
    <w:p w:rsidR="00B86CB6" w:rsidRPr="00B86CB6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="Arial"/>
        </w:rPr>
      </w:pPr>
      <w:r>
        <w:rPr>
          <w:rFonts w:cs="Arial"/>
        </w:rPr>
        <w:t>Signature : _________________________________</w:t>
      </w:r>
      <w:r>
        <w:rPr>
          <w:rFonts w:cs="Arial"/>
        </w:rPr>
        <w:tab/>
      </w:r>
      <w:r>
        <w:rPr>
          <w:rFonts w:cs="Arial"/>
        </w:rPr>
        <w:tab/>
        <w:t>Date : _________________</w:t>
      </w:r>
    </w:p>
    <w:p w:rsidR="00B86CB6" w:rsidRPr="00B86CB6" w:rsidRDefault="00B86CB6" w:rsidP="00B8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</w:pPr>
    </w:p>
    <w:p w:rsidR="00A87B0D" w:rsidRPr="00B86CB6" w:rsidRDefault="00A87B0D"/>
    <w:sectPr w:rsidR="00A87B0D" w:rsidRPr="00B86CB6" w:rsidSect="009404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7B4"/>
    <w:multiLevelType w:val="hybridMultilevel"/>
    <w:tmpl w:val="32B4A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439A"/>
    <w:multiLevelType w:val="hybridMultilevel"/>
    <w:tmpl w:val="5BE03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263EA"/>
    <w:multiLevelType w:val="hybridMultilevel"/>
    <w:tmpl w:val="A2A636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E2"/>
    <w:rsid w:val="00000F3D"/>
    <w:rsid w:val="00030162"/>
    <w:rsid w:val="00066C59"/>
    <w:rsid w:val="00070A9E"/>
    <w:rsid w:val="000A30E2"/>
    <w:rsid w:val="000B7E15"/>
    <w:rsid w:val="001476F5"/>
    <w:rsid w:val="001C31A7"/>
    <w:rsid w:val="001F1B1E"/>
    <w:rsid w:val="0028325E"/>
    <w:rsid w:val="002C6D26"/>
    <w:rsid w:val="003920C7"/>
    <w:rsid w:val="003A4253"/>
    <w:rsid w:val="003E1E12"/>
    <w:rsid w:val="004531B8"/>
    <w:rsid w:val="004C662B"/>
    <w:rsid w:val="006A1CDD"/>
    <w:rsid w:val="00897AAC"/>
    <w:rsid w:val="008B65D1"/>
    <w:rsid w:val="00940489"/>
    <w:rsid w:val="009404CC"/>
    <w:rsid w:val="00990D71"/>
    <w:rsid w:val="00A1568E"/>
    <w:rsid w:val="00A166F3"/>
    <w:rsid w:val="00A2380F"/>
    <w:rsid w:val="00A323F8"/>
    <w:rsid w:val="00A61C97"/>
    <w:rsid w:val="00A87B0D"/>
    <w:rsid w:val="00B26715"/>
    <w:rsid w:val="00B86CB6"/>
    <w:rsid w:val="00BD60C4"/>
    <w:rsid w:val="00C21AAD"/>
    <w:rsid w:val="00C476AD"/>
    <w:rsid w:val="00D00CE7"/>
    <w:rsid w:val="00DD2FAA"/>
    <w:rsid w:val="00E0052E"/>
    <w:rsid w:val="00E07A80"/>
    <w:rsid w:val="00F5137A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7A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7A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A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A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A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A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9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97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97A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97A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97A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97A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97A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97A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97A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9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97AAC"/>
    <w:rPr>
      <w:b/>
      <w:bCs/>
    </w:rPr>
  </w:style>
  <w:style w:type="character" w:styleId="Accentuation">
    <w:name w:val="Emphasis"/>
    <w:basedOn w:val="Policepardfaut"/>
    <w:uiPriority w:val="20"/>
    <w:qFormat/>
    <w:rsid w:val="00897AAC"/>
    <w:rPr>
      <w:i/>
      <w:iCs/>
    </w:rPr>
  </w:style>
  <w:style w:type="paragraph" w:styleId="Sansinterligne">
    <w:name w:val="No Spacing"/>
    <w:uiPriority w:val="1"/>
    <w:qFormat/>
    <w:rsid w:val="00897A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97AA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97AA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7AA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7A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7AA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97AA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97AA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97AA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97AA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97AA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97AA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C6D2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90D7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7A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7A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A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A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A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A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9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97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97A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97A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97A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97A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97A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97A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97A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9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97AAC"/>
    <w:rPr>
      <w:b/>
      <w:bCs/>
    </w:rPr>
  </w:style>
  <w:style w:type="character" w:styleId="Accentuation">
    <w:name w:val="Emphasis"/>
    <w:basedOn w:val="Policepardfaut"/>
    <w:uiPriority w:val="20"/>
    <w:qFormat/>
    <w:rsid w:val="00897AAC"/>
    <w:rPr>
      <w:i/>
      <w:iCs/>
    </w:rPr>
  </w:style>
  <w:style w:type="paragraph" w:styleId="Sansinterligne">
    <w:name w:val="No Spacing"/>
    <w:uiPriority w:val="1"/>
    <w:qFormat/>
    <w:rsid w:val="00897A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97AA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97AA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7AA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7A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7AA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97AA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97AA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97AA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97AA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97AA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97AA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C6D2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90D7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yperlink" Target="mailto:rhvdres@fmed.ulaval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B7ADD-E07F-415E-B1C9-B04EE249F5E9}"/>
      </w:docPartPr>
      <w:docPartBody>
        <w:p w:rsidR="009B63FC" w:rsidRDefault="009B63FC">
          <w:r w:rsidRPr="00EC2B87">
            <w:rPr>
              <w:rStyle w:val="Textedelespacerserv"/>
            </w:rPr>
            <w:t>Choisissez un élément.</w:t>
          </w:r>
        </w:p>
      </w:docPartBody>
    </w:docPart>
    <w:docPart>
      <w:docPartPr>
        <w:name w:val="80EA6E30B23A4AA4991CA323DD920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76EA9-A1B5-4FE8-A03F-577EA4D2B487}"/>
      </w:docPartPr>
      <w:docPartBody>
        <w:p w:rsidR="009B63FC" w:rsidRDefault="009B63FC" w:rsidP="009B63FC">
          <w:pPr>
            <w:pStyle w:val="80EA6E30B23A4AA4991CA323DD920D3E"/>
          </w:pPr>
          <w:r w:rsidRPr="00EC2B8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63FC"/>
    <w:rsid w:val="00071276"/>
    <w:rsid w:val="000C4FA9"/>
    <w:rsid w:val="000D58D0"/>
    <w:rsid w:val="00366F48"/>
    <w:rsid w:val="00657BDB"/>
    <w:rsid w:val="007F4802"/>
    <w:rsid w:val="009B63FC"/>
    <w:rsid w:val="00CA4E86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3FC"/>
    <w:rPr>
      <w:color w:val="808080"/>
    </w:rPr>
  </w:style>
  <w:style w:type="paragraph" w:customStyle="1" w:styleId="80EA6E30B23A4AA4991CA323DD920D3E">
    <w:name w:val="80EA6E30B23A4AA4991CA323DD920D3E"/>
    <w:rsid w:val="009B63FC"/>
    <w:rPr>
      <w:rFonts w:eastAsiaTheme="minorHAnsi"/>
      <w:lang w:val="en-US"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48FC-3912-4F18-80F6-7F57305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stall30</dc:creator>
  <cp:lastModifiedBy>Louise Laperrière</cp:lastModifiedBy>
  <cp:revision>2</cp:revision>
  <cp:lastPrinted>2014-08-22T12:57:00Z</cp:lastPrinted>
  <dcterms:created xsi:type="dcterms:W3CDTF">2018-03-05T22:05:00Z</dcterms:created>
  <dcterms:modified xsi:type="dcterms:W3CDTF">2018-03-05T22:05:00Z</dcterms:modified>
</cp:coreProperties>
</file>